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96"/>
        <w:gridCol w:w="5079"/>
        <w:gridCol w:w="1260"/>
        <w:gridCol w:w="1800"/>
        <w:gridCol w:w="10"/>
      </w:tblGrid>
      <w:tr>
        <w:trPr>
          <w:gridAfter w:val="1"/>
          <w:wAfter w:w="10" w:type="dxa"/>
          <w:trHeight w:val="1296"/>
        </w:trPr>
        <w:tc>
          <w:tcPr>
            <w:tcW w:w="10335" w:type="dxa"/>
            <w:gridSpan w:val="4"/>
            <w:tcBorders>
              <w:top w:val="single" w:sz="18" w:space="0" w:color="auto"/>
              <w:left w:val="single" w:sz="18" w:space="0" w:color="auto"/>
              <w:right w:val="single" w:sz="18" w:space="0" w:color="auto"/>
            </w:tcBorders>
            <w:vAlign w:val="center"/>
          </w:tcPr>
          <w:p>
            <w:pPr>
              <w:pStyle w:val="TableParagraph"/>
              <w:ind w:left="101"/>
              <w:jc w:val="center"/>
              <w:rPr>
                <w:rFonts w:ascii="Times New Roman"/>
                <w:b/>
                <w:spacing w:val="-1"/>
                <w:sz w:val="24"/>
              </w:rPr>
            </w:pPr>
            <w:r>
              <w:rPr>
                <w:rFonts w:ascii="Times New Roman"/>
                <w:b/>
                <w:noProof/>
                <w:spacing w:val="-1"/>
                <w:sz w:val="24"/>
              </w:rPr>
              <w:drawing>
                <wp:inline distT="0" distB="0" distL="0" distR="0">
                  <wp:extent cx="2943225" cy="7334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ter School NC Color Corrected Logo WO 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4962" cy="748806"/>
                          </a:xfrm>
                          <a:prstGeom prst="rect">
                            <a:avLst/>
                          </a:prstGeom>
                        </pic:spPr>
                      </pic:pic>
                    </a:graphicData>
                  </a:graphic>
                </wp:inline>
              </w:drawing>
            </w:r>
          </w:p>
        </w:tc>
      </w:tr>
      <w:tr>
        <w:trPr>
          <w:gridAfter w:val="1"/>
          <w:wAfter w:w="10" w:type="dxa"/>
          <w:trHeight w:val="2220"/>
        </w:trPr>
        <w:tc>
          <w:tcPr>
            <w:tcW w:w="10335" w:type="dxa"/>
            <w:gridSpan w:val="4"/>
            <w:tcBorders>
              <w:left w:val="single" w:sz="18" w:space="0" w:color="auto"/>
              <w:right w:val="single" w:sz="18" w:space="0" w:color="auto"/>
            </w:tcBorders>
            <w:vAlign w:val="center"/>
          </w:tcPr>
          <w:p>
            <w:pPr>
              <w:pStyle w:val="TableParagraph"/>
              <w:spacing w:before="120" w:line="458" w:lineRule="exact"/>
              <w:ind w:left="101" w:right="518"/>
              <w:jc w:val="center"/>
              <w:rPr>
                <w:rFonts w:ascii="Times New Roman"/>
                <w:b/>
                <w:spacing w:val="-1"/>
                <w:sz w:val="32"/>
                <w:szCs w:val="32"/>
              </w:rPr>
            </w:pPr>
            <w:r>
              <w:rPr>
                <w:rFonts w:ascii="Times New Roman"/>
                <w:b/>
                <w:sz w:val="32"/>
                <w:szCs w:val="32"/>
              </w:rPr>
              <w:t xml:space="preserve">Meeting of the </w:t>
            </w:r>
            <w:r>
              <w:rPr>
                <w:rFonts w:ascii="Times New Roman"/>
                <w:b/>
                <w:spacing w:val="-1"/>
                <w:sz w:val="32"/>
                <w:szCs w:val="32"/>
              </w:rPr>
              <w:t xml:space="preserve">Board </w:t>
            </w:r>
            <w:r>
              <w:rPr>
                <w:rFonts w:ascii="Times New Roman"/>
                <w:b/>
                <w:sz w:val="32"/>
                <w:szCs w:val="32"/>
              </w:rPr>
              <w:t>of</w:t>
            </w:r>
            <w:r>
              <w:rPr>
                <w:rFonts w:ascii="Times New Roman"/>
                <w:b/>
                <w:spacing w:val="-1"/>
                <w:sz w:val="32"/>
                <w:szCs w:val="32"/>
              </w:rPr>
              <w:t xml:space="preserve"> Directors of</w:t>
            </w:r>
          </w:p>
          <w:p>
            <w:pPr>
              <w:pStyle w:val="TableParagraph"/>
              <w:ind w:left="101"/>
              <w:jc w:val="center"/>
              <w:rPr>
                <w:rFonts w:ascii="Times New Roman"/>
                <w:b/>
                <w:spacing w:val="-1"/>
                <w:sz w:val="32"/>
                <w:szCs w:val="32"/>
              </w:rPr>
            </w:pPr>
            <w:r>
              <w:rPr>
                <w:rFonts w:ascii="Times New Roman"/>
                <w:b/>
                <w:spacing w:val="-1"/>
                <w:sz w:val="32"/>
                <w:szCs w:val="32"/>
              </w:rPr>
              <w:t>Charter School of New Castle</w:t>
            </w:r>
          </w:p>
          <w:p>
            <w:pPr>
              <w:pStyle w:val="TableParagraph"/>
              <w:ind w:left="101"/>
              <w:jc w:val="center"/>
              <w:rPr>
                <w:rFonts w:ascii="Times New Roman"/>
                <w:b/>
                <w:spacing w:val="-1"/>
                <w:sz w:val="24"/>
              </w:rPr>
            </w:pPr>
          </w:p>
          <w:p>
            <w:pPr>
              <w:pStyle w:val="TableParagraph"/>
              <w:ind w:left="101"/>
              <w:jc w:val="center"/>
              <w:rPr>
                <w:rFonts w:ascii="Times New Roman"/>
                <w:b/>
                <w:spacing w:val="-1"/>
                <w:sz w:val="24"/>
              </w:rPr>
            </w:pPr>
            <w:r>
              <w:rPr>
                <w:rFonts w:ascii="Times New Roman"/>
                <w:b/>
                <w:spacing w:val="-1"/>
                <w:sz w:val="24"/>
              </w:rPr>
              <w:t>Tuesday, July 16, 2019   5:30 p.m.</w:t>
            </w:r>
          </w:p>
          <w:p>
            <w:pPr>
              <w:pStyle w:val="TableParagraph"/>
              <w:ind w:left="101"/>
              <w:jc w:val="center"/>
              <w:rPr>
                <w:rFonts w:ascii="Times New Roman"/>
                <w:b/>
                <w:spacing w:val="-1"/>
                <w:sz w:val="24"/>
              </w:rPr>
            </w:pPr>
          </w:p>
          <w:p>
            <w:pPr>
              <w:pStyle w:val="TableParagraph"/>
              <w:ind w:left="101"/>
              <w:jc w:val="center"/>
              <w:rPr>
                <w:rFonts w:ascii="Times New Roman"/>
                <w:b/>
                <w:spacing w:val="-1"/>
                <w:sz w:val="24"/>
              </w:rPr>
            </w:pPr>
            <w:r>
              <w:rPr>
                <w:rFonts w:ascii="Times New Roman"/>
                <w:b/>
                <w:spacing w:val="-1"/>
                <w:sz w:val="24"/>
              </w:rPr>
              <w:t>Middle Sch</w:t>
            </w:r>
            <w:bookmarkStart w:id="0" w:name="_GoBack"/>
            <w:bookmarkEnd w:id="0"/>
            <w:r>
              <w:rPr>
                <w:rFonts w:ascii="Times New Roman"/>
                <w:b/>
                <w:spacing w:val="-1"/>
                <w:sz w:val="24"/>
              </w:rPr>
              <w:t>ool Building, 160 Lukens Drive, New Castle, DE 19720</w:t>
            </w:r>
          </w:p>
          <w:p>
            <w:pPr>
              <w:pStyle w:val="TableParagraph"/>
              <w:ind w:left="101"/>
              <w:jc w:val="center"/>
              <w:rPr>
                <w:rFonts w:ascii="Times New Roman"/>
                <w:b/>
                <w:spacing w:val="-1"/>
                <w:sz w:val="24"/>
              </w:rPr>
            </w:pPr>
          </w:p>
        </w:tc>
      </w:tr>
      <w:tr>
        <w:trPr>
          <w:trHeight w:val="432"/>
        </w:trPr>
        <w:tc>
          <w:tcPr>
            <w:tcW w:w="2196" w:type="dxa"/>
            <w:tcBorders>
              <w:left w:val="single" w:sz="18" w:space="0" w:color="auto"/>
            </w:tcBorders>
            <w:vAlign w:val="center"/>
          </w:tcPr>
          <w:p>
            <w:pPr>
              <w:ind w:right="-1726"/>
            </w:pPr>
            <w:r>
              <w:t xml:space="preserve">Type of Meeting:  </w:t>
            </w:r>
          </w:p>
        </w:tc>
        <w:tc>
          <w:tcPr>
            <w:tcW w:w="5079" w:type="dxa"/>
            <w:vAlign w:val="center"/>
          </w:tcPr>
          <w:p>
            <w:pPr>
              <w:jc w:val="center"/>
              <w:rPr>
                <w:rFonts w:ascii="Arial Black" w:hAnsi="Arial Black"/>
                <w:b/>
                <w:sz w:val="20"/>
                <w:szCs w:val="20"/>
              </w:rPr>
            </w:pPr>
            <w:r>
              <w:rPr>
                <w:rFonts w:ascii="Arial Black" w:hAnsi="Arial Black"/>
                <w:b/>
                <w:sz w:val="20"/>
                <w:szCs w:val="20"/>
              </w:rPr>
              <w:t>Regular Monthly Meeting</w:t>
            </w:r>
          </w:p>
        </w:tc>
        <w:tc>
          <w:tcPr>
            <w:tcW w:w="1260" w:type="dxa"/>
            <w:vAlign w:val="center"/>
          </w:tcPr>
          <w:p>
            <w:pPr>
              <w:jc w:val="center"/>
            </w:pPr>
            <w:r>
              <w:t>Facilitator:</w:t>
            </w:r>
          </w:p>
        </w:tc>
        <w:tc>
          <w:tcPr>
            <w:tcW w:w="1810" w:type="dxa"/>
            <w:gridSpan w:val="2"/>
            <w:tcBorders>
              <w:right w:val="single" w:sz="18" w:space="0" w:color="auto"/>
            </w:tcBorders>
            <w:vAlign w:val="center"/>
          </w:tcPr>
          <w:p>
            <w:pPr>
              <w:jc w:val="center"/>
              <w:rPr>
                <w:rFonts w:ascii="Arial Black" w:hAnsi="Arial Black"/>
                <w:b/>
                <w:sz w:val="20"/>
                <w:szCs w:val="20"/>
              </w:rPr>
            </w:pPr>
            <w:r>
              <w:rPr>
                <w:rFonts w:ascii="Arial Black" w:hAnsi="Arial Black"/>
                <w:b/>
                <w:sz w:val="20"/>
                <w:szCs w:val="20"/>
              </w:rPr>
              <w:t>Mr. McDowell</w:t>
            </w:r>
          </w:p>
        </w:tc>
      </w:tr>
      <w:tr>
        <w:trPr>
          <w:trHeight w:val="132"/>
        </w:trPr>
        <w:tc>
          <w:tcPr>
            <w:tcW w:w="10345" w:type="dxa"/>
            <w:gridSpan w:val="5"/>
            <w:tcBorders>
              <w:left w:val="single" w:sz="18" w:space="0" w:color="auto"/>
              <w:right w:val="single" w:sz="18" w:space="0" w:color="auto"/>
            </w:tcBorders>
            <w:vAlign w:val="center"/>
          </w:tcPr>
          <w:p>
            <w:pPr>
              <w:jc w:val="center"/>
            </w:pPr>
          </w:p>
        </w:tc>
      </w:tr>
      <w:tr>
        <w:trPr>
          <w:trHeight w:val="288"/>
        </w:trPr>
        <w:tc>
          <w:tcPr>
            <w:tcW w:w="10345" w:type="dxa"/>
            <w:gridSpan w:val="5"/>
            <w:tcBorders>
              <w:left w:val="single" w:sz="18" w:space="0" w:color="auto"/>
              <w:right w:val="single" w:sz="18" w:space="0" w:color="auto"/>
            </w:tcBorders>
            <w:vAlign w:val="center"/>
          </w:tcPr>
          <w:p>
            <w:pPr>
              <w:jc w:val="center"/>
              <w:rPr>
                <w:rFonts w:ascii="Arial Black" w:hAnsi="Arial Black"/>
              </w:rPr>
            </w:pPr>
            <w:r>
              <w:rPr>
                <w:rFonts w:ascii="Arial Black" w:hAnsi="Arial Black"/>
                <w:sz w:val="40"/>
              </w:rPr>
              <w:t xml:space="preserve">Agenda </w:t>
            </w:r>
          </w:p>
        </w:tc>
      </w:tr>
      <w:tr>
        <w:trPr>
          <w:trHeight w:val="144"/>
        </w:trPr>
        <w:tc>
          <w:tcPr>
            <w:tcW w:w="10345" w:type="dxa"/>
            <w:gridSpan w:val="5"/>
            <w:tcBorders>
              <w:left w:val="single" w:sz="18" w:space="0" w:color="auto"/>
              <w:right w:val="single" w:sz="18" w:space="0" w:color="auto"/>
            </w:tcBorders>
            <w:vAlign w:val="center"/>
          </w:tcPr>
          <w:p>
            <w:pPr>
              <w:jc w:val="center"/>
            </w:pPr>
          </w:p>
        </w:tc>
      </w:tr>
      <w:tr>
        <w:trPr>
          <w:trHeight w:val="555"/>
        </w:trPr>
        <w:tc>
          <w:tcPr>
            <w:tcW w:w="7275" w:type="dxa"/>
            <w:gridSpan w:val="2"/>
            <w:tcBorders>
              <w:left w:val="single" w:sz="18" w:space="0" w:color="auto"/>
            </w:tcBorders>
            <w:vAlign w:val="center"/>
          </w:tcPr>
          <w:p>
            <w:pPr>
              <w:pStyle w:val="TableParagraph"/>
              <w:spacing w:line="225" w:lineRule="exact"/>
              <w:ind w:left="254" w:right="-18"/>
              <w:rPr>
                <w:rFonts w:ascii="Arial Black" w:eastAsia="Times New Roman" w:hAnsi="Arial Black" w:cs="Times New Roman"/>
                <w:sz w:val="20"/>
                <w:szCs w:val="20"/>
              </w:rPr>
            </w:pPr>
            <w:r>
              <w:rPr>
                <w:rFonts w:ascii="Arial Black" w:hAnsi="Arial Black"/>
                <w:spacing w:val="-1"/>
                <w:sz w:val="20"/>
              </w:rPr>
              <w:t>Call</w:t>
            </w:r>
            <w:r>
              <w:rPr>
                <w:rFonts w:ascii="Arial Black" w:hAnsi="Arial Black"/>
                <w:spacing w:val="-5"/>
                <w:sz w:val="20"/>
              </w:rPr>
              <w:t xml:space="preserve"> </w:t>
            </w:r>
            <w:r>
              <w:rPr>
                <w:rFonts w:ascii="Arial Black" w:hAnsi="Arial Black"/>
                <w:sz w:val="20"/>
              </w:rPr>
              <w:t>to</w:t>
            </w:r>
            <w:r>
              <w:rPr>
                <w:rFonts w:ascii="Arial Black" w:hAnsi="Arial Black"/>
                <w:spacing w:val="-3"/>
                <w:sz w:val="20"/>
              </w:rPr>
              <w:t xml:space="preserve"> </w:t>
            </w:r>
            <w:r>
              <w:rPr>
                <w:rFonts w:ascii="Arial Black" w:hAnsi="Arial Black"/>
                <w:sz w:val="20"/>
              </w:rPr>
              <w:t>Order</w:t>
            </w:r>
            <w:r>
              <w:rPr>
                <w:rFonts w:ascii="Arial Black" w:hAnsi="Arial Black"/>
                <w:spacing w:val="-3"/>
                <w:sz w:val="20"/>
              </w:rPr>
              <w:t xml:space="preserve">                                                                     </w:t>
            </w:r>
            <w:r>
              <w:rPr>
                <w:rFonts w:ascii="Arial Black" w:hAnsi="Arial Black"/>
                <w:spacing w:val="-1"/>
                <w:sz w:val="20"/>
              </w:rPr>
              <w:t>(5:30</w:t>
            </w:r>
            <w:r>
              <w:rPr>
                <w:rFonts w:ascii="Arial Black" w:hAnsi="Arial Black"/>
                <w:spacing w:val="-3"/>
                <w:sz w:val="20"/>
              </w:rPr>
              <w:t xml:space="preserve"> </w:t>
            </w:r>
            <w:r>
              <w:rPr>
                <w:rFonts w:ascii="Arial Black" w:hAnsi="Arial Black"/>
                <w:spacing w:val="-1"/>
                <w:sz w:val="20"/>
              </w:rPr>
              <w:t>pm)</w:t>
            </w:r>
          </w:p>
        </w:tc>
        <w:tc>
          <w:tcPr>
            <w:tcW w:w="3070" w:type="dxa"/>
            <w:gridSpan w:val="3"/>
            <w:tcBorders>
              <w:right w:val="single" w:sz="18" w:space="0" w:color="auto"/>
            </w:tcBorders>
            <w:vAlign w:val="center"/>
          </w:tcPr>
          <w:p>
            <w:pPr>
              <w:jc w:val="center"/>
              <w:rPr>
                <w:rFonts w:ascii="Arial Black" w:hAnsi="Arial Black"/>
                <w:sz w:val="20"/>
                <w:szCs w:val="20"/>
              </w:rPr>
            </w:pPr>
            <w:r>
              <w:rPr>
                <w:rFonts w:ascii="Arial Black" w:hAnsi="Arial Black"/>
                <w:sz w:val="20"/>
                <w:szCs w:val="20"/>
              </w:rPr>
              <w:t>Mr.</w:t>
            </w:r>
            <w:r>
              <w:rPr>
                <w:rFonts w:ascii="Arial Black" w:hAnsi="Arial Black"/>
                <w:spacing w:val="-12"/>
                <w:sz w:val="20"/>
                <w:szCs w:val="20"/>
              </w:rPr>
              <w:t xml:space="preserve"> </w:t>
            </w:r>
            <w:r>
              <w:rPr>
                <w:rFonts w:ascii="Arial Black" w:hAnsi="Arial Black"/>
                <w:b/>
                <w:sz w:val="20"/>
                <w:szCs w:val="20"/>
              </w:rPr>
              <w:t>McDowell</w:t>
            </w:r>
          </w:p>
        </w:tc>
      </w:tr>
      <w:tr>
        <w:trPr>
          <w:trHeight w:val="510"/>
        </w:trPr>
        <w:tc>
          <w:tcPr>
            <w:tcW w:w="7275" w:type="dxa"/>
            <w:gridSpan w:val="2"/>
            <w:tcBorders>
              <w:left w:val="single" w:sz="18" w:space="0" w:color="auto"/>
            </w:tcBorders>
            <w:vAlign w:val="center"/>
          </w:tcPr>
          <w:p>
            <w:pPr>
              <w:pStyle w:val="TableParagraph"/>
              <w:spacing w:line="225" w:lineRule="exact"/>
              <w:ind w:left="254"/>
              <w:rPr>
                <w:rFonts w:ascii="Arial Black" w:eastAsia="Times New Roman" w:hAnsi="Arial Black" w:cs="Times New Roman"/>
                <w:sz w:val="20"/>
                <w:szCs w:val="20"/>
              </w:rPr>
            </w:pPr>
            <w:r>
              <w:rPr>
                <w:rFonts w:ascii="Arial Black" w:hAnsi="Arial Black"/>
                <w:sz w:val="20"/>
              </w:rPr>
              <w:t>Public</w:t>
            </w:r>
            <w:r>
              <w:rPr>
                <w:rFonts w:ascii="Arial Black" w:hAnsi="Arial Black"/>
                <w:spacing w:val="-8"/>
                <w:sz w:val="20"/>
              </w:rPr>
              <w:t xml:space="preserve"> </w:t>
            </w:r>
            <w:r>
              <w:rPr>
                <w:rFonts w:ascii="Arial Black" w:hAnsi="Arial Black"/>
                <w:spacing w:val="-1"/>
                <w:sz w:val="20"/>
              </w:rPr>
              <w:t>Comment</w:t>
            </w:r>
            <w:r>
              <w:rPr>
                <w:rFonts w:ascii="Arial Black" w:hAnsi="Arial Black"/>
                <w:spacing w:val="-8"/>
                <w:sz w:val="20"/>
              </w:rPr>
              <w:t xml:space="preserve">                                                                 </w:t>
            </w:r>
            <w:r>
              <w:rPr>
                <w:rFonts w:ascii="Arial Black" w:hAnsi="Arial Black"/>
                <w:sz w:val="20"/>
              </w:rPr>
              <w:t>(0-10</w:t>
            </w:r>
            <w:r>
              <w:rPr>
                <w:rFonts w:ascii="Arial Black" w:hAnsi="Arial Black"/>
                <w:spacing w:val="-4"/>
                <w:sz w:val="20"/>
              </w:rPr>
              <w:t xml:space="preserve"> </w:t>
            </w:r>
            <w:r>
              <w:rPr>
                <w:rFonts w:ascii="Arial Black" w:hAnsi="Arial Black"/>
                <w:spacing w:val="-1"/>
                <w:sz w:val="20"/>
              </w:rPr>
              <w:t>mins)</w:t>
            </w:r>
          </w:p>
        </w:tc>
        <w:tc>
          <w:tcPr>
            <w:tcW w:w="3070" w:type="dxa"/>
            <w:gridSpan w:val="3"/>
            <w:tcBorders>
              <w:right w:val="single" w:sz="18" w:space="0" w:color="auto"/>
            </w:tcBorders>
            <w:vAlign w:val="center"/>
          </w:tcPr>
          <w:p>
            <w:pPr>
              <w:jc w:val="center"/>
              <w:rPr>
                <w:rFonts w:ascii="Arial Black" w:hAnsi="Arial Black"/>
                <w:sz w:val="20"/>
                <w:szCs w:val="20"/>
              </w:rPr>
            </w:pPr>
            <w:r>
              <w:rPr>
                <w:rFonts w:ascii="Arial Black" w:hAnsi="Arial Black"/>
                <w:sz w:val="20"/>
                <w:szCs w:val="20"/>
              </w:rPr>
              <w:t>Parents</w:t>
            </w:r>
            <w:r>
              <w:rPr>
                <w:rFonts w:ascii="Arial Black" w:hAnsi="Arial Black"/>
                <w:spacing w:val="-10"/>
                <w:sz w:val="20"/>
                <w:szCs w:val="20"/>
              </w:rPr>
              <w:t xml:space="preserve"> </w:t>
            </w:r>
            <w:r>
              <w:rPr>
                <w:rFonts w:ascii="Arial Black" w:hAnsi="Arial Black"/>
                <w:spacing w:val="-1"/>
                <w:sz w:val="20"/>
                <w:szCs w:val="20"/>
              </w:rPr>
              <w:t>&amp;</w:t>
            </w:r>
            <w:r>
              <w:rPr>
                <w:rFonts w:ascii="Arial Black" w:hAnsi="Arial Black"/>
                <w:spacing w:val="-9"/>
                <w:sz w:val="20"/>
                <w:szCs w:val="20"/>
              </w:rPr>
              <w:t xml:space="preserve"> </w:t>
            </w:r>
            <w:r>
              <w:rPr>
                <w:rFonts w:ascii="Arial Black" w:hAnsi="Arial Black"/>
                <w:sz w:val="20"/>
                <w:szCs w:val="20"/>
              </w:rPr>
              <w:t>Community</w:t>
            </w:r>
          </w:p>
        </w:tc>
      </w:tr>
      <w:tr>
        <w:trPr>
          <w:trHeight w:val="501"/>
        </w:trPr>
        <w:tc>
          <w:tcPr>
            <w:tcW w:w="7275" w:type="dxa"/>
            <w:gridSpan w:val="2"/>
            <w:tcBorders>
              <w:left w:val="single" w:sz="18" w:space="0" w:color="auto"/>
            </w:tcBorders>
            <w:vAlign w:val="center"/>
          </w:tcPr>
          <w:p>
            <w:pPr>
              <w:pStyle w:val="TableParagraph"/>
              <w:tabs>
                <w:tab w:val="left" w:pos="5246"/>
              </w:tabs>
              <w:spacing w:line="276" w:lineRule="auto"/>
              <w:ind w:left="259"/>
              <w:rPr>
                <w:rFonts w:ascii="Arial Black" w:hAnsi="Arial Black"/>
                <w:spacing w:val="-5"/>
                <w:sz w:val="20"/>
              </w:rPr>
            </w:pPr>
            <w:r>
              <w:rPr>
                <w:rFonts w:ascii="Arial Black" w:hAnsi="Arial Black"/>
                <w:spacing w:val="-1"/>
                <w:sz w:val="20"/>
              </w:rPr>
              <w:t>Approval</w:t>
            </w:r>
            <w:r>
              <w:rPr>
                <w:rFonts w:ascii="Arial Black" w:hAnsi="Arial Black"/>
                <w:spacing w:val="-5"/>
                <w:sz w:val="20"/>
              </w:rPr>
              <w:t xml:space="preserve"> of Prior Board Meeting Minutes:                          (5 mins) </w:t>
            </w:r>
          </w:p>
        </w:tc>
        <w:tc>
          <w:tcPr>
            <w:tcW w:w="3070" w:type="dxa"/>
            <w:gridSpan w:val="3"/>
            <w:tcBorders>
              <w:right w:val="single" w:sz="18" w:space="0" w:color="auto"/>
            </w:tcBorders>
            <w:vAlign w:val="center"/>
          </w:tcPr>
          <w:p>
            <w:pPr>
              <w:jc w:val="center"/>
              <w:rPr>
                <w:rFonts w:ascii="Arial Black" w:hAnsi="Arial Black"/>
                <w:sz w:val="20"/>
                <w:szCs w:val="20"/>
              </w:rPr>
            </w:pPr>
            <w:r>
              <w:rPr>
                <w:rFonts w:ascii="Arial Black" w:hAnsi="Arial Black"/>
                <w:sz w:val="20"/>
                <w:szCs w:val="20"/>
              </w:rPr>
              <w:t>Mr.</w:t>
            </w:r>
            <w:r>
              <w:rPr>
                <w:rFonts w:ascii="Arial Black" w:hAnsi="Arial Black"/>
                <w:spacing w:val="-11"/>
                <w:sz w:val="20"/>
                <w:szCs w:val="20"/>
              </w:rPr>
              <w:t xml:space="preserve"> </w:t>
            </w:r>
            <w:r>
              <w:rPr>
                <w:rFonts w:ascii="Arial Black" w:hAnsi="Arial Black"/>
                <w:b/>
                <w:sz w:val="20"/>
                <w:szCs w:val="20"/>
              </w:rPr>
              <w:t>McDowell</w:t>
            </w:r>
          </w:p>
        </w:tc>
      </w:tr>
      <w:tr>
        <w:trPr>
          <w:trHeight w:val="432"/>
        </w:trPr>
        <w:tc>
          <w:tcPr>
            <w:tcW w:w="7275" w:type="dxa"/>
            <w:gridSpan w:val="2"/>
            <w:tcBorders>
              <w:left w:val="single" w:sz="18" w:space="0" w:color="auto"/>
              <w:bottom w:val="single" w:sz="12" w:space="0" w:color="auto"/>
            </w:tcBorders>
            <w:vAlign w:val="center"/>
          </w:tcPr>
          <w:p>
            <w:pPr>
              <w:pStyle w:val="TableParagraph"/>
              <w:tabs>
                <w:tab w:val="left" w:pos="5246"/>
              </w:tabs>
              <w:spacing w:line="276" w:lineRule="auto"/>
              <w:ind w:left="259"/>
              <w:rPr>
                <w:rFonts w:ascii="Arial Black" w:hAnsi="Arial Black"/>
                <w:sz w:val="20"/>
              </w:rPr>
            </w:pPr>
            <w:r>
              <w:rPr>
                <w:rFonts w:ascii="Arial Black" w:hAnsi="Arial Black"/>
                <w:sz w:val="20"/>
              </w:rPr>
              <w:t>Governance                                                                     (5 mins)</w:t>
            </w:r>
          </w:p>
          <w:p>
            <w:pPr>
              <w:pStyle w:val="TableParagraph"/>
              <w:tabs>
                <w:tab w:val="left" w:pos="5246"/>
              </w:tabs>
              <w:spacing w:line="276" w:lineRule="auto"/>
              <w:ind w:left="259"/>
              <w:rPr>
                <w:rFonts w:ascii="Arial Black" w:hAnsi="Arial Black"/>
                <w:sz w:val="20"/>
              </w:rPr>
            </w:pPr>
            <w:r>
              <w:rPr>
                <w:rFonts w:ascii="Arial Black" w:hAnsi="Arial Black"/>
                <w:sz w:val="20"/>
              </w:rPr>
              <w:t xml:space="preserve">  Nomination of Melissa Green as Director</w:t>
            </w:r>
          </w:p>
        </w:tc>
        <w:tc>
          <w:tcPr>
            <w:tcW w:w="3070" w:type="dxa"/>
            <w:gridSpan w:val="3"/>
            <w:tcBorders>
              <w:bottom w:val="single" w:sz="12" w:space="0" w:color="auto"/>
              <w:right w:val="single" w:sz="18" w:space="0" w:color="auto"/>
            </w:tcBorders>
            <w:vAlign w:val="center"/>
          </w:tcPr>
          <w:p>
            <w:pPr>
              <w:jc w:val="center"/>
              <w:rPr>
                <w:rFonts w:ascii="Arial Black" w:hAnsi="Arial Black"/>
                <w:sz w:val="20"/>
                <w:szCs w:val="20"/>
              </w:rPr>
            </w:pPr>
            <w:r>
              <w:rPr>
                <w:rFonts w:ascii="Arial Black" w:hAnsi="Arial Black"/>
                <w:sz w:val="20"/>
                <w:szCs w:val="20"/>
              </w:rPr>
              <w:t>Mr. McDowell</w:t>
            </w:r>
          </w:p>
        </w:tc>
      </w:tr>
      <w:tr>
        <w:trPr>
          <w:trHeight w:val="432"/>
        </w:trPr>
        <w:tc>
          <w:tcPr>
            <w:tcW w:w="7275" w:type="dxa"/>
            <w:gridSpan w:val="2"/>
            <w:tcBorders>
              <w:left w:val="single" w:sz="18" w:space="0" w:color="auto"/>
              <w:bottom w:val="single" w:sz="12" w:space="0" w:color="auto"/>
            </w:tcBorders>
            <w:vAlign w:val="center"/>
          </w:tcPr>
          <w:p>
            <w:pPr>
              <w:pStyle w:val="TableParagraph"/>
              <w:tabs>
                <w:tab w:val="left" w:pos="5246"/>
              </w:tabs>
              <w:spacing w:line="276" w:lineRule="auto"/>
              <w:ind w:left="259"/>
              <w:rPr>
                <w:rFonts w:ascii="Arial Black" w:hAnsi="Arial Black"/>
                <w:spacing w:val="-1"/>
                <w:sz w:val="20"/>
              </w:rPr>
            </w:pPr>
            <w:r>
              <w:rPr>
                <w:rFonts w:ascii="Arial Black" w:hAnsi="Arial Black"/>
                <w:sz w:val="20"/>
              </w:rPr>
              <w:t>Finance</w:t>
            </w:r>
            <w:r>
              <w:rPr>
                <w:rFonts w:ascii="Arial Black" w:hAnsi="Arial Black"/>
                <w:spacing w:val="-10"/>
                <w:sz w:val="20"/>
              </w:rPr>
              <w:t xml:space="preserve"> </w:t>
            </w:r>
            <w:r>
              <w:rPr>
                <w:rFonts w:ascii="Arial Black" w:hAnsi="Arial Black"/>
                <w:sz w:val="20"/>
              </w:rPr>
              <w:t>Committee</w:t>
            </w:r>
            <w:r>
              <w:rPr>
                <w:rFonts w:ascii="Arial Black" w:hAnsi="Arial Black"/>
                <w:spacing w:val="-8"/>
                <w:sz w:val="20"/>
              </w:rPr>
              <w:t xml:space="preserve"> </w:t>
            </w:r>
            <w:r>
              <w:rPr>
                <w:rFonts w:ascii="Arial Black" w:hAnsi="Arial Black"/>
                <w:sz w:val="20"/>
              </w:rPr>
              <w:t>Report</w:t>
            </w:r>
            <w:r>
              <w:rPr>
                <w:rFonts w:ascii="Arial Black" w:hAnsi="Arial Black"/>
                <w:spacing w:val="-10"/>
                <w:sz w:val="20"/>
              </w:rPr>
              <w:t xml:space="preserve">                                                  </w:t>
            </w:r>
            <w:r>
              <w:rPr>
                <w:rFonts w:ascii="Arial Black" w:hAnsi="Arial Black"/>
                <w:sz w:val="20"/>
              </w:rPr>
              <w:t xml:space="preserve">(10 </w:t>
            </w:r>
            <w:r>
              <w:rPr>
                <w:rFonts w:ascii="Arial Black" w:hAnsi="Arial Black"/>
                <w:spacing w:val="-1"/>
                <w:sz w:val="20"/>
              </w:rPr>
              <w:t>mins)</w:t>
            </w:r>
            <w:r>
              <w:rPr>
                <w:rFonts w:ascii="Arial Black" w:hAnsi="Arial Black"/>
                <w:spacing w:val="-10"/>
                <w:sz w:val="20"/>
              </w:rPr>
              <w:t xml:space="preserve">  </w:t>
            </w:r>
            <w:r>
              <w:rPr>
                <w:rFonts w:ascii="Arial Black" w:hAnsi="Arial Black"/>
                <w:spacing w:val="-1"/>
                <w:sz w:val="20"/>
              </w:rPr>
              <w:t xml:space="preserve"> </w:t>
            </w:r>
          </w:p>
        </w:tc>
        <w:tc>
          <w:tcPr>
            <w:tcW w:w="3070" w:type="dxa"/>
            <w:gridSpan w:val="3"/>
            <w:tcBorders>
              <w:bottom w:val="single" w:sz="12" w:space="0" w:color="auto"/>
              <w:right w:val="single" w:sz="18" w:space="0" w:color="auto"/>
            </w:tcBorders>
            <w:vAlign w:val="center"/>
          </w:tcPr>
          <w:p>
            <w:pPr>
              <w:jc w:val="center"/>
              <w:rPr>
                <w:rFonts w:ascii="Arial Black" w:hAnsi="Arial Black"/>
                <w:sz w:val="20"/>
                <w:szCs w:val="20"/>
              </w:rPr>
            </w:pPr>
            <w:r>
              <w:rPr>
                <w:rFonts w:ascii="Arial Black" w:hAnsi="Arial Black"/>
                <w:sz w:val="20"/>
                <w:szCs w:val="20"/>
              </w:rPr>
              <w:t>Mr. Taylor</w:t>
            </w:r>
          </w:p>
        </w:tc>
      </w:tr>
      <w:tr>
        <w:trPr>
          <w:trHeight w:val="546"/>
        </w:trPr>
        <w:tc>
          <w:tcPr>
            <w:tcW w:w="7275" w:type="dxa"/>
            <w:gridSpan w:val="2"/>
            <w:tcBorders>
              <w:left w:val="single" w:sz="18" w:space="0" w:color="auto"/>
              <w:bottom w:val="single" w:sz="12" w:space="0" w:color="auto"/>
            </w:tcBorders>
            <w:vAlign w:val="center"/>
          </w:tcPr>
          <w:p>
            <w:pPr>
              <w:pStyle w:val="TableParagraph"/>
              <w:spacing w:line="276" w:lineRule="auto"/>
              <w:ind w:left="254" w:right="77"/>
              <w:rPr>
                <w:rFonts w:ascii="Arial Black" w:eastAsia="Times New Roman" w:hAnsi="Arial Black" w:cs="Times New Roman"/>
                <w:spacing w:val="-1"/>
                <w:sz w:val="20"/>
                <w:szCs w:val="20"/>
              </w:rPr>
            </w:pPr>
            <w:r>
              <w:rPr>
                <w:rFonts w:ascii="Arial Black" w:eastAsia="Times New Roman" w:hAnsi="Arial Black" w:cs="Times New Roman"/>
                <w:spacing w:val="-1"/>
                <w:sz w:val="20"/>
                <w:szCs w:val="20"/>
              </w:rPr>
              <w:t>Executive Directors’ Reports</w:t>
            </w:r>
            <w:r>
              <w:rPr>
                <w:rFonts w:ascii="Arial Black" w:eastAsia="Times New Roman" w:hAnsi="Arial Black" w:cs="Times New Roman"/>
                <w:spacing w:val="-1"/>
                <w:sz w:val="20"/>
                <w:szCs w:val="20"/>
              </w:rPr>
              <w:tab/>
              <w:t xml:space="preserve">                                    (15 mins)</w:t>
            </w:r>
          </w:p>
        </w:tc>
        <w:tc>
          <w:tcPr>
            <w:tcW w:w="3070" w:type="dxa"/>
            <w:gridSpan w:val="3"/>
            <w:tcBorders>
              <w:bottom w:val="single" w:sz="18" w:space="0" w:color="auto"/>
              <w:right w:val="single" w:sz="18" w:space="0" w:color="auto"/>
            </w:tcBorders>
            <w:vAlign w:val="center"/>
          </w:tcPr>
          <w:p>
            <w:pPr>
              <w:jc w:val="center"/>
              <w:rPr>
                <w:rFonts w:ascii="Arial Black" w:hAnsi="Arial Black"/>
                <w:sz w:val="20"/>
                <w:szCs w:val="20"/>
              </w:rPr>
            </w:pPr>
            <w:r>
              <w:rPr>
                <w:rFonts w:ascii="Arial Black" w:hAnsi="Arial Black"/>
                <w:sz w:val="20"/>
                <w:szCs w:val="20"/>
              </w:rPr>
              <w:t>Ms. Valentin &amp; Dr. Odumosu</w:t>
            </w:r>
          </w:p>
        </w:tc>
      </w:tr>
      <w:tr>
        <w:trPr>
          <w:trHeight w:val="576"/>
        </w:trPr>
        <w:tc>
          <w:tcPr>
            <w:tcW w:w="7275" w:type="dxa"/>
            <w:gridSpan w:val="2"/>
            <w:tcBorders>
              <w:top w:val="single" w:sz="18" w:space="0" w:color="auto"/>
              <w:left w:val="single" w:sz="18" w:space="0" w:color="auto"/>
              <w:bottom w:val="single" w:sz="4" w:space="0" w:color="auto"/>
            </w:tcBorders>
            <w:vAlign w:val="center"/>
          </w:tcPr>
          <w:p>
            <w:pPr>
              <w:pStyle w:val="TableParagraph"/>
              <w:tabs>
                <w:tab w:val="left" w:pos="5246"/>
              </w:tabs>
              <w:spacing w:line="225" w:lineRule="exact"/>
              <w:ind w:left="254" w:right="77"/>
              <w:rPr>
                <w:rFonts w:ascii="Arial Black" w:hAnsi="Arial Black"/>
                <w:spacing w:val="-6"/>
                <w:sz w:val="20"/>
              </w:rPr>
            </w:pPr>
            <w:r>
              <w:rPr>
                <w:rFonts w:ascii="Arial Black" w:hAnsi="Arial Black"/>
                <w:sz w:val="20"/>
              </w:rPr>
              <w:t>Report</w:t>
            </w:r>
            <w:r>
              <w:rPr>
                <w:rFonts w:ascii="Arial Black" w:hAnsi="Arial Black"/>
                <w:spacing w:val="-7"/>
                <w:sz w:val="20"/>
              </w:rPr>
              <w:t xml:space="preserve"> </w:t>
            </w:r>
            <w:r>
              <w:rPr>
                <w:rFonts w:ascii="Arial Black" w:hAnsi="Arial Black"/>
                <w:sz w:val="20"/>
              </w:rPr>
              <w:t>from</w:t>
            </w:r>
            <w:r>
              <w:rPr>
                <w:rFonts w:ascii="Arial Black" w:hAnsi="Arial Black"/>
                <w:spacing w:val="-10"/>
                <w:sz w:val="20"/>
              </w:rPr>
              <w:t xml:space="preserve"> </w:t>
            </w:r>
            <w:r>
              <w:rPr>
                <w:rFonts w:ascii="Arial Black" w:hAnsi="Arial Black"/>
                <w:spacing w:val="-1"/>
                <w:sz w:val="20"/>
              </w:rPr>
              <w:t>the</w:t>
            </w:r>
            <w:r>
              <w:rPr>
                <w:rFonts w:ascii="Arial Black" w:hAnsi="Arial Black"/>
                <w:spacing w:val="-6"/>
                <w:sz w:val="20"/>
              </w:rPr>
              <w:t xml:space="preserve"> </w:t>
            </w:r>
            <w:r>
              <w:rPr>
                <w:rFonts w:ascii="Arial Black" w:hAnsi="Arial Black"/>
                <w:sz w:val="20"/>
              </w:rPr>
              <w:t>Faculty</w:t>
            </w:r>
            <w:r>
              <w:rPr>
                <w:rFonts w:ascii="Arial Black" w:hAnsi="Arial Black"/>
                <w:spacing w:val="-5"/>
                <w:sz w:val="20"/>
              </w:rPr>
              <w:t xml:space="preserve"> </w:t>
            </w:r>
            <w:r>
              <w:rPr>
                <w:rFonts w:ascii="Arial Black" w:hAnsi="Arial Black"/>
                <w:spacing w:val="-1"/>
                <w:sz w:val="20"/>
              </w:rPr>
              <w:t xml:space="preserve">                                                 </w:t>
            </w:r>
            <w:r>
              <w:rPr>
                <w:rFonts w:ascii="Arial Black" w:hAnsi="Arial Black"/>
                <w:sz w:val="20"/>
              </w:rPr>
              <w:t>(5</w:t>
            </w:r>
            <w:r>
              <w:rPr>
                <w:rFonts w:ascii="Arial Black" w:hAnsi="Arial Black"/>
                <w:spacing w:val="-3"/>
                <w:sz w:val="20"/>
              </w:rPr>
              <w:t xml:space="preserve"> </w:t>
            </w:r>
            <w:r>
              <w:rPr>
                <w:rFonts w:ascii="Arial Black" w:hAnsi="Arial Black"/>
                <w:spacing w:val="-1"/>
                <w:sz w:val="20"/>
              </w:rPr>
              <w:t>mins)</w:t>
            </w:r>
          </w:p>
        </w:tc>
        <w:tc>
          <w:tcPr>
            <w:tcW w:w="3070" w:type="dxa"/>
            <w:gridSpan w:val="3"/>
            <w:tcBorders>
              <w:top w:val="single" w:sz="18" w:space="0" w:color="auto"/>
              <w:right w:val="single" w:sz="18" w:space="0" w:color="auto"/>
            </w:tcBorders>
            <w:vAlign w:val="center"/>
          </w:tcPr>
          <w:p>
            <w:pPr>
              <w:jc w:val="center"/>
              <w:rPr>
                <w:rFonts w:ascii="Arial Black" w:hAnsi="Arial Black"/>
                <w:sz w:val="20"/>
                <w:szCs w:val="20"/>
              </w:rPr>
            </w:pPr>
            <w:r>
              <w:rPr>
                <w:rFonts w:ascii="Arial Black" w:hAnsi="Arial Black"/>
                <w:sz w:val="20"/>
                <w:szCs w:val="20"/>
              </w:rPr>
              <w:t>Ms. Osegbu</w:t>
            </w:r>
          </w:p>
        </w:tc>
      </w:tr>
    </w:tbl>
    <w:p/>
    <w:tbl>
      <w:tblPr>
        <w:tblStyle w:val="TableGrid"/>
        <w:tblW w:w="10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275"/>
        <w:gridCol w:w="3070"/>
      </w:tblGrid>
      <w:tr>
        <w:trPr>
          <w:trHeight w:val="549"/>
        </w:trPr>
        <w:tc>
          <w:tcPr>
            <w:tcW w:w="7275" w:type="dxa"/>
            <w:tcBorders>
              <w:top w:val="single" w:sz="18" w:space="0" w:color="auto"/>
              <w:left w:val="single" w:sz="18" w:space="0" w:color="auto"/>
            </w:tcBorders>
            <w:vAlign w:val="center"/>
          </w:tcPr>
          <w:p>
            <w:pPr>
              <w:pStyle w:val="TableParagraph"/>
              <w:spacing w:line="225" w:lineRule="exact"/>
              <w:ind w:left="254" w:right="77"/>
              <w:rPr>
                <w:rFonts w:ascii="Arial Black" w:eastAsia="Times New Roman" w:hAnsi="Arial Black" w:cs="Times New Roman"/>
                <w:sz w:val="20"/>
                <w:szCs w:val="20"/>
              </w:rPr>
            </w:pPr>
            <w:r>
              <w:rPr>
                <w:rFonts w:ascii="Arial Black" w:hAnsi="Arial Black"/>
                <w:sz w:val="20"/>
              </w:rPr>
              <w:t>Report</w:t>
            </w:r>
            <w:r>
              <w:rPr>
                <w:rFonts w:ascii="Arial Black" w:hAnsi="Arial Black"/>
                <w:spacing w:val="-7"/>
                <w:sz w:val="20"/>
              </w:rPr>
              <w:t xml:space="preserve"> </w:t>
            </w:r>
            <w:r>
              <w:rPr>
                <w:rFonts w:ascii="Arial Black" w:hAnsi="Arial Black"/>
                <w:sz w:val="20"/>
              </w:rPr>
              <w:t>from</w:t>
            </w:r>
            <w:r>
              <w:rPr>
                <w:rFonts w:ascii="Arial Black" w:hAnsi="Arial Black"/>
                <w:spacing w:val="-10"/>
                <w:sz w:val="20"/>
              </w:rPr>
              <w:t xml:space="preserve"> </w:t>
            </w:r>
            <w:r>
              <w:rPr>
                <w:rFonts w:ascii="Arial Black" w:hAnsi="Arial Black"/>
                <w:spacing w:val="-1"/>
                <w:sz w:val="20"/>
              </w:rPr>
              <w:t>the</w:t>
            </w:r>
            <w:r>
              <w:rPr>
                <w:rFonts w:ascii="Arial Black" w:hAnsi="Arial Black"/>
                <w:spacing w:val="-6"/>
                <w:sz w:val="20"/>
              </w:rPr>
              <w:t xml:space="preserve"> </w:t>
            </w:r>
            <w:r>
              <w:rPr>
                <w:rFonts w:ascii="Arial Black" w:hAnsi="Arial Black"/>
                <w:sz w:val="20"/>
              </w:rPr>
              <w:t>Parent</w:t>
            </w:r>
            <w:r>
              <w:rPr>
                <w:rFonts w:ascii="Arial Black" w:hAnsi="Arial Black"/>
                <w:spacing w:val="-6"/>
                <w:sz w:val="20"/>
              </w:rPr>
              <w:t xml:space="preserve"> </w:t>
            </w:r>
            <w:r>
              <w:rPr>
                <w:rFonts w:ascii="Arial Black" w:hAnsi="Arial Black"/>
                <w:sz w:val="20"/>
              </w:rPr>
              <w:t>Representative</w:t>
            </w:r>
            <w:r>
              <w:rPr>
                <w:rFonts w:ascii="Arial Black" w:hAnsi="Arial Black"/>
                <w:spacing w:val="-6"/>
                <w:sz w:val="20"/>
              </w:rPr>
              <w:t xml:space="preserve">                           </w:t>
            </w:r>
            <w:r>
              <w:rPr>
                <w:rFonts w:ascii="Arial Black" w:hAnsi="Arial Black"/>
                <w:sz w:val="20"/>
              </w:rPr>
              <w:t>(5</w:t>
            </w:r>
            <w:r>
              <w:rPr>
                <w:rFonts w:ascii="Arial Black" w:hAnsi="Arial Black"/>
                <w:spacing w:val="-3"/>
                <w:sz w:val="20"/>
              </w:rPr>
              <w:t xml:space="preserve"> </w:t>
            </w:r>
            <w:r>
              <w:rPr>
                <w:rFonts w:ascii="Arial Black" w:hAnsi="Arial Black"/>
                <w:spacing w:val="-1"/>
                <w:sz w:val="20"/>
              </w:rPr>
              <w:t>mins)</w:t>
            </w:r>
          </w:p>
        </w:tc>
        <w:tc>
          <w:tcPr>
            <w:tcW w:w="3070" w:type="dxa"/>
            <w:tcBorders>
              <w:top w:val="single" w:sz="18" w:space="0" w:color="auto"/>
              <w:right w:val="single" w:sz="18" w:space="0" w:color="auto"/>
            </w:tcBorders>
            <w:vAlign w:val="center"/>
          </w:tcPr>
          <w:p>
            <w:pPr>
              <w:jc w:val="center"/>
              <w:rPr>
                <w:rFonts w:ascii="Arial Black" w:hAnsi="Arial Black"/>
                <w:sz w:val="20"/>
                <w:szCs w:val="20"/>
              </w:rPr>
            </w:pPr>
            <w:r>
              <w:rPr>
                <w:rFonts w:ascii="Arial Black" w:hAnsi="Arial Black"/>
                <w:sz w:val="20"/>
                <w:szCs w:val="20"/>
              </w:rPr>
              <w:t>Ms. Johnson</w:t>
            </w:r>
          </w:p>
        </w:tc>
      </w:tr>
      <w:tr>
        <w:trPr>
          <w:trHeight w:val="510"/>
        </w:trPr>
        <w:tc>
          <w:tcPr>
            <w:tcW w:w="7275" w:type="dxa"/>
            <w:tcBorders>
              <w:left w:val="single" w:sz="18" w:space="0" w:color="auto"/>
            </w:tcBorders>
            <w:vAlign w:val="center"/>
          </w:tcPr>
          <w:p>
            <w:pPr>
              <w:pStyle w:val="TableParagraph"/>
              <w:tabs>
                <w:tab w:val="left" w:pos="5246"/>
              </w:tabs>
              <w:spacing w:line="276" w:lineRule="auto"/>
              <w:rPr>
                <w:rFonts w:ascii="Arial Black" w:hAnsi="Arial Black"/>
                <w:spacing w:val="-1"/>
                <w:sz w:val="20"/>
              </w:rPr>
            </w:pPr>
            <w:r>
              <w:rPr>
                <w:rFonts w:ascii="Arial Black" w:hAnsi="Arial Black"/>
                <w:spacing w:val="-1"/>
                <w:sz w:val="20"/>
              </w:rPr>
              <w:t xml:space="preserve">    President’s Report                                                         (10 mins) </w:t>
            </w:r>
          </w:p>
        </w:tc>
        <w:tc>
          <w:tcPr>
            <w:tcW w:w="3070" w:type="dxa"/>
            <w:tcBorders>
              <w:right w:val="single" w:sz="18" w:space="0" w:color="auto"/>
            </w:tcBorders>
            <w:vAlign w:val="center"/>
          </w:tcPr>
          <w:p>
            <w:pPr>
              <w:jc w:val="center"/>
              <w:rPr>
                <w:rFonts w:ascii="Arial Black" w:hAnsi="Arial Black"/>
                <w:sz w:val="20"/>
                <w:szCs w:val="20"/>
              </w:rPr>
            </w:pPr>
            <w:r>
              <w:rPr>
                <w:rFonts w:ascii="Arial Black" w:hAnsi="Arial Black"/>
                <w:sz w:val="20"/>
                <w:szCs w:val="20"/>
              </w:rPr>
              <w:t>Mr. McDowell</w:t>
            </w:r>
          </w:p>
        </w:tc>
      </w:tr>
      <w:tr>
        <w:trPr>
          <w:trHeight w:val="519"/>
        </w:trPr>
        <w:tc>
          <w:tcPr>
            <w:tcW w:w="7275" w:type="dxa"/>
            <w:tcBorders>
              <w:left w:val="single" w:sz="18" w:space="0" w:color="auto"/>
            </w:tcBorders>
            <w:vAlign w:val="center"/>
          </w:tcPr>
          <w:p>
            <w:pPr>
              <w:pStyle w:val="TableParagraph"/>
              <w:spacing w:line="225" w:lineRule="exact"/>
              <w:ind w:left="254" w:right="77"/>
              <w:rPr>
                <w:rFonts w:ascii="Arial Black" w:eastAsia="Times New Roman" w:hAnsi="Arial Black" w:cs="Times New Roman"/>
                <w:sz w:val="20"/>
                <w:szCs w:val="20"/>
              </w:rPr>
            </w:pPr>
            <w:r>
              <w:rPr>
                <w:rFonts w:ascii="Arial Black" w:hAnsi="Arial Black"/>
                <w:spacing w:val="-1"/>
                <w:sz w:val="20"/>
              </w:rPr>
              <w:t>Other</w:t>
            </w:r>
            <w:r>
              <w:rPr>
                <w:rFonts w:ascii="Arial Black" w:hAnsi="Arial Black"/>
                <w:spacing w:val="-5"/>
                <w:sz w:val="20"/>
              </w:rPr>
              <w:t xml:space="preserve"> </w:t>
            </w:r>
            <w:r>
              <w:rPr>
                <w:rFonts w:ascii="Arial Black" w:hAnsi="Arial Black"/>
                <w:spacing w:val="-1"/>
                <w:sz w:val="20"/>
              </w:rPr>
              <w:t xml:space="preserve">Business                                        </w:t>
            </w:r>
            <w:r>
              <w:rPr>
                <w:rFonts w:ascii="Arial Black" w:hAnsi="Arial Black"/>
                <w:spacing w:val="-7"/>
                <w:sz w:val="20"/>
              </w:rPr>
              <w:t xml:space="preserve">                       </w:t>
            </w:r>
            <w:r>
              <w:rPr>
                <w:rFonts w:ascii="Arial Black" w:hAnsi="Arial Black"/>
                <w:spacing w:val="-1"/>
                <w:sz w:val="20"/>
              </w:rPr>
              <w:t>(0-5</w:t>
            </w:r>
            <w:r>
              <w:rPr>
                <w:rFonts w:ascii="Arial Black" w:hAnsi="Arial Black"/>
                <w:spacing w:val="-4"/>
                <w:sz w:val="20"/>
              </w:rPr>
              <w:t xml:space="preserve"> </w:t>
            </w:r>
            <w:r>
              <w:rPr>
                <w:rFonts w:ascii="Arial Black" w:hAnsi="Arial Black"/>
                <w:spacing w:val="-1"/>
                <w:sz w:val="20"/>
              </w:rPr>
              <w:t xml:space="preserve">mins) </w:t>
            </w:r>
          </w:p>
        </w:tc>
        <w:tc>
          <w:tcPr>
            <w:tcW w:w="3070" w:type="dxa"/>
            <w:tcBorders>
              <w:right w:val="single" w:sz="18" w:space="0" w:color="auto"/>
            </w:tcBorders>
            <w:vAlign w:val="center"/>
          </w:tcPr>
          <w:p>
            <w:pPr>
              <w:jc w:val="center"/>
              <w:rPr>
                <w:rFonts w:ascii="Arial Black" w:hAnsi="Arial Black"/>
                <w:sz w:val="20"/>
                <w:szCs w:val="20"/>
              </w:rPr>
            </w:pPr>
            <w:r>
              <w:rPr>
                <w:rFonts w:ascii="Arial Black" w:hAnsi="Arial Black"/>
                <w:spacing w:val="-1"/>
                <w:sz w:val="20"/>
                <w:szCs w:val="20"/>
              </w:rPr>
              <w:t>All</w:t>
            </w:r>
          </w:p>
        </w:tc>
      </w:tr>
      <w:tr>
        <w:trPr>
          <w:trHeight w:val="591"/>
        </w:trPr>
        <w:tc>
          <w:tcPr>
            <w:tcW w:w="7275" w:type="dxa"/>
            <w:tcBorders>
              <w:top w:val="single" w:sz="12" w:space="0" w:color="auto"/>
              <w:left w:val="single" w:sz="18" w:space="0" w:color="auto"/>
              <w:bottom w:val="single" w:sz="18" w:space="0" w:color="auto"/>
              <w:right w:val="single" w:sz="12" w:space="0" w:color="auto"/>
            </w:tcBorders>
            <w:vAlign w:val="center"/>
          </w:tcPr>
          <w:p>
            <w:pPr>
              <w:pStyle w:val="TableParagraph"/>
              <w:spacing w:line="225" w:lineRule="exact"/>
              <w:ind w:left="254" w:right="77"/>
              <w:rPr>
                <w:rFonts w:ascii="Arial Black" w:hAnsi="Arial Black"/>
                <w:spacing w:val="-1"/>
                <w:sz w:val="20"/>
              </w:rPr>
            </w:pPr>
            <w:r>
              <w:rPr>
                <w:rFonts w:ascii="Arial Black" w:hAnsi="Arial Black"/>
                <w:spacing w:val="-1"/>
                <w:sz w:val="20"/>
              </w:rPr>
              <w:t>Executive Session to Discuss Personnel Matters       (10 mins)</w:t>
            </w:r>
          </w:p>
        </w:tc>
        <w:tc>
          <w:tcPr>
            <w:tcW w:w="3070" w:type="dxa"/>
            <w:tcBorders>
              <w:top w:val="single" w:sz="12" w:space="0" w:color="auto"/>
              <w:left w:val="single" w:sz="12" w:space="0" w:color="auto"/>
              <w:bottom w:val="single" w:sz="18" w:space="0" w:color="auto"/>
              <w:right w:val="single" w:sz="18" w:space="0" w:color="auto"/>
            </w:tcBorders>
            <w:vAlign w:val="center"/>
          </w:tcPr>
          <w:p>
            <w:pPr>
              <w:jc w:val="center"/>
              <w:rPr>
                <w:rFonts w:ascii="Arial Black" w:hAnsi="Arial Black"/>
                <w:sz w:val="20"/>
                <w:szCs w:val="20"/>
              </w:rPr>
            </w:pPr>
            <w:r>
              <w:rPr>
                <w:rFonts w:ascii="Arial Black" w:hAnsi="Arial Black"/>
                <w:sz w:val="20"/>
                <w:szCs w:val="20"/>
              </w:rPr>
              <w:t>Mr. McDowell</w:t>
            </w:r>
          </w:p>
        </w:tc>
      </w:tr>
      <w:tr>
        <w:trPr>
          <w:trHeight w:val="405"/>
        </w:trPr>
        <w:tc>
          <w:tcPr>
            <w:tcW w:w="7275" w:type="dxa"/>
            <w:tcBorders>
              <w:top w:val="single" w:sz="12" w:space="0" w:color="auto"/>
              <w:left w:val="single" w:sz="18" w:space="0" w:color="auto"/>
              <w:bottom w:val="single" w:sz="18" w:space="0" w:color="auto"/>
              <w:right w:val="single" w:sz="12" w:space="0" w:color="auto"/>
            </w:tcBorders>
            <w:vAlign w:val="center"/>
          </w:tcPr>
          <w:p>
            <w:pPr>
              <w:pStyle w:val="TableParagraph"/>
              <w:spacing w:line="225" w:lineRule="exact"/>
              <w:ind w:left="254" w:right="77"/>
              <w:rPr>
                <w:rFonts w:ascii="Arial Black" w:eastAsia="Times New Roman" w:hAnsi="Arial Black" w:cs="Times New Roman"/>
                <w:sz w:val="20"/>
                <w:szCs w:val="20"/>
              </w:rPr>
            </w:pPr>
            <w:r>
              <w:rPr>
                <w:rFonts w:ascii="Arial Black" w:hAnsi="Arial Black"/>
                <w:spacing w:val="-1"/>
                <w:sz w:val="20"/>
              </w:rPr>
              <w:t>Adjournment</w:t>
            </w:r>
            <w:r>
              <w:rPr>
                <w:rFonts w:ascii="Arial Black" w:hAnsi="Arial Black"/>
                <w:spacing w:val="-17"/>
                <w:sz w:val="20"/>
              </w:rPr>
              <w:t xml:space="preserve">                                                                                      </w:t>
            </w:r>
            <w:r>
              <w:rPr>
                <w:rFonts w:ascii="Arial Black" w:hAnsi="Arial Black"/>
                <w:sz w:val="20"/>
              </w:rPr>
              <w:t>(7:30 pm)</w:t>
            </w:r>
          </w:p>
        </w:tc>
        <w:tc>
          <w:tcPr>
            <w:tcW w:w="3070" w:type="dxa"/>
            <w:tcBorders>
              <w:top w:val="single" w:sz="12" w:space="0" w:color="auto"/>
              <w:left w:val="single" w:sz="12" w:space="0" w:color="auto"/>
              <w:bottom w:val="single" w:sz="18" w:space="0" w:color="auto"/>
              <w:right w:val="single" w:sz="18" w:space="0" w:color="auto"/>
            </w:tcBorders>
            <w:vAlign w:val="center"/>
          </w:tcPr>
          <w:p>
            <w:pPr>
              <w:jc w:val="center"/>
              <w:rPr>
                <w:rFonts w:ascii="Arial Black" w:hAnsi="Arial Black"/>
                <w:sz w:val="20"/>
                <w:szCs w:val="20"/>
              </w:rPr>
            </w:pPr>
            <w:r>
              <w:rPr>
                <w:rFonts w:ascii="Arial Black" w:hAnsi="Arial Black"/>
                <w:sz w:val="20"/>
                <w:szCs w:val="20"/>
              </w:rPr>
              <w:t>Mr. McDowell</w:t>
            </w:r>
          </w:p>
        </w:tc>
      </w:tr>
    </w:tbl>
    <w:p/>
    <w:p>
      <w:pPr>
        <w:ind w:right="-270"/>
        <w:jc w:val="both"/>
      </w:pPr>
      <w:r>
        <w:rPr>
          <w:sz w:val="23"/>
          <w:szCs w:val="23"/>
        </w:rPr>
        <w:t xml:space="preserve">Note: Pursuant to 29 Del. C. §10004e(2), the Agenda is subject to change to include additional items including executive sessions that arise at the time of the Board’s meeting. The times designated on the </w:t>
      </w:r>
      <w:r>
        <w:rPr>
          <w:sz w:val="23"/>
          <w:szCs w:val="23"/>
        </w:rPr>
        <w:br/>
        <w:t>Agenda are approximate and are listed for administrative purposes only. The Board reserves the right to hear any matter out of its order during the meeting. The Board may take breaks during the meeting.</w:t>
      </w:r>
    </w:p>
    <w:sectPr>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0F2D"/>
    <w:multiLevelType w:val="hybridMultilevel"/>
    <w:tmpl w:val="AD9CCD44"/>
    <w:lvl w:ilvl="0" w:tplc="D14AC186">
      <w:numFmt w:val="bullet"/>
      <w:lvlText w:val="-"/>
      <w:lvlJc w:val="left"/>
      <w:pPr>
        <w:ind w:left="914" w:hanging="360"/>
      </w:pPr>
      <w:rPr>
        <w:rFonts w:ascii="Arial Black" w:eastAsia="Times New Roman" w:hAnsi="Arial Black" w:cs="Times New Roman" w:hint="default"/>
      </w:rPr>
    </w:lvl>
    <w:lvl w:ilvl="1" w:tplc="04090005">
      <w:start w:val="1"/>
      <w:numFmt w:val="bullet"/>
      <w:lvlText w:val=""/>
      <w:lvlJc w:val="left"/>
      <w:pPr>
        <w:ind w:left="1634" w:hanging="360"/>
      </w:pPr>
      <w:rPr>
        <w:rFonts w:ascii="Wingdings" w:hAnsi="Wingdings"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 w15:restartNumberingAfterBreak="0">
    <w:nsid w:val="0A9C39D2"/>
    <w:multiLevelType w:val="hybridMultilevel"/>
    <w:tmpl w:val="07104AC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B311A"/>
    <w:multiLevelType w:val="hybridMultilevel"/>
    <w:tmpl w:val="C3AC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D4E87"/>
    <w:multiLevelType w:val="hybridMultilevel"/>
    <w:tmpl w:val="BA0836FC"/>
    <w:lvl w:ilvl="0" w:tplc="04090001">
      <w:start w:val="1"/>
      <w:numFmt w:val="bullet"/>
      <w:lvlText w:val=""/>
      <w:lvlJc w:val="left"/>
      <w:pPr>
        <w:ind w:left="597" w:hanging="360"/>
      </w:pPr>
      <w:rPr>
        <w:rFonts w:ascii="Symbol" w:hAnsi="Symbol"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abstractNum w:abstractNumId="4" w15:restartNumberingAfterBreak="0">
    <w:nsid w:val="40CB7A4B"/>
    <w:multiLevelType w:val="hybridMultilevel"/>
    <w:tmpl w:val="CA0A87EE"/>
    <w:lvl w:ilvl="0" w:tplc="ABF6828E">
      <w:numFmt w:val="bullet"/>
      <w:lvlText w:val="-"/>
      <w:lvlJc w:val="left"/>
      <w:pPr>
        <w:ind w:left="614" w:hanging="360"/>
      </w:pPr>
      <w:rPr>
        <w:rFonts w:ascii="Bell MT" w:eastAsiaTheme="minorHAnsi" w:hAnsi="Bell MT" w:cstheme="minorBidi" w:hint="default"/>
      </w:rPr>
    </w:lvl>
    <w:lvl w:ilvl="1" w:tplc="04090003" w:tentative="1">
      <w:start w:val="1"/>
      <w:numFmt w:val="bullet"/>
      <w:lvlText w:val="o"/>
      <w:lvlJc w:val="left"/>
      <w:pPr>
        <w:ind w:left="1334" w:hanging="360"/>
      </w:pPr>
      <w:rPr>
        <w:rFonts w:ascii="Courier New" w:hAnsi="Courier New" w:cs="Courier New" w:hint="default"/>
      </w:rPr>
    </w:lvl>
    <w:lvl w:ilvl="2" w:tplc="04090005" w:tentative="1">
      <w:start w:val="1"/>
      <w:numFmt w:val="bullet"/>
      <w:lvlText w:val=""/>
      <w:lvlJc w:val="left"/>
      <w:pPr>
        <w:ind w:left="2054" w:hanging="360"/>
      </w:pPr>
      <w:rPr>
        <w:rFonts w:ascii="Wingdings" w:hAnsi="Wingdings" w:hint="default"/>
      </w:rPr>
    </w:lvl>
    <w:lvl w:ilvl="3" w:tplc="04090001" w:tentative="1">
      <w:start w:val="1"/>
      <w:numFmt w:val="bullet"/>
      <w:lvlText w:val=""/>
      <w:lvlJc w:val="left"/>
      <w:pPr>
        <w:ind w:left="2774" w:hanging="360"/>
      </w:pPr>
      <w:rPr>
        <w:rFonts w:ascii="Symbol" w:hAnsi="Symbol" w:hint="default"/>
      </w:rPr>
    </w:lvl>
    <w:lvl w:ilvl="4" w:tplc="04090003" w:tentative="1">
      <w:start w:val="1"/>
      <w:numFmt w:val="bullet"/>
      <w:lvlText w:val="o"/>
      <w:lvlJc w:val="left"/>
      <w:pPr>
        <w:ind w:left="3494" w:hanging="360"/>
      </w:pPr>
      <w:rPr>
        <w:rFonts w:ascii="Courier New" w:hAnsi="Courier New" w:cs="Courier New" w:hint="default"/>
      </w:rPr>
    </w:lvl>
    <w:lvl w:ilvl="5" w:tplc="04090005" w:tentative="1">
      <w:start w:val="1"/>
      <w:numFmt w:val="bullet"/>
      <w:lvlText w:val=""/>
      <w:lvlJc w:val="left"/>
      <w:pPr>
        <w:ind w:left="4214" w:hanging="360"/>
      </w:pPr>
      <w:rPr>
        <w:rFonts w:ascii="Wingdings" w:hAnsi="Wingdings" w:hint="default"/>
      </w:rPr>
    </w:lvl>
    <w:lvl w:ilvl="6" w:tplc="04090001" w:tentative="1">
      <w:start w:val="1"/>
      <w:numFmt w:val="bullet"/>
      <w:lvlText w:val=""/>
      <w:lvlJc w:val="left"/>
      <w:pPr>
        <w:ind w:left="4934" w:hanging="360"/>
      </w:pPr>
      <w:rPr>
        <w:rFonts w:ascii="Symbol" w:hAnsi="Symbol" w:hint="default"/>
      </w:rPr>
    </w:lvl>
    <w:lvl w:ilvl="7" w:tplc="04090003" w:tentative="1">
      <w:start w:val="1"/>
      <w:numFmt w:val="bullet"/>
      <w:lvlText w:val="o"/>
      <w:lvlJc w:val="left"/>
      <w:pPr>
        <w:ind w:left="5654" w:hanging="360"/>
      </w:pPr>
      <w:rPr>
        <w:rFonts w:ascii="Courier New" w:hAnsi="Courier New" w:cs="Courier New" w:hint="default"/>
      </w:rPr>
    </w:lvl>
    <w:lvl w:ilvl="8" w:tplc="04090005" w:tentative="1">
      <w:start w:val="1"/>
      <w:numFmt w:val="bullet"/>
      <w:lvlText w:val=""/>
      <w:lvlJc w:val="left"/>
      <w:pPr>
        <w:ind w:left="6374" w:hanging="360"/>
      </w:pPr>
      <w:rPr>
        <w:rFonts w:ascii="Wingdings" w:hAnsi="Wingdings" w:hint="default"/>
      </w:rPr>
    </w:lvl>
  </w:abstractNum>
  <w:abstractNum w:abstractNumId="5" w15:restartNumberingAfterBreak="0">
    <w:nsid w:val="47A0015E"/>
    <w:multiLevelType w:val="hybridMultilevel"/>
    <w:tmpl w:val="C1600E9A"/>
    <w:lvl w:ilvl="0" w:tplc="04090001">
      <w:start w:val="1"/>
      <w:numFmt w:val="bullet"/>
      <w:lvlText w:val=""/>
      <w:lvlJc w:val="left"/>
      <w:pPr>
        <w:ind w:left="614" w:hanging="360"/>
      </w:pPr>
      <w:rPr>
        <w:rFonts w:ascii="Symbol" w:hAnsi="Symbol" w:hint="default"/>
      </w:rPr>
    </w:lvl>
    <w:lvl w:ilvl="1" w:tplc="04090005">
      <w:start w:val="1"/>
      <w:numFmt w:val="bullet"/>
      <w:lvlText w:val=""/>
      <w:lvlJc w:val="left"/>
      <w:pPr>
        <w:ind w:left="1334" w:hanging="360"/>
      </w:pPr>
      <w:rPr>
        <w:rFonts w:ascii="Wingdings" w:hAnsi="Wingdings" w:hint="default"/>
      </w:rPr>
    </w:lvl>
    <w:lvl w:ilvl="2" w:tplc="04090005" w:tentative="1">
      <w:start w:val="1"/>
      <w:numFmt w:val="bullet"/>
      <w:lvlText w:val=""/>
      <w:lvlJc w:val="left"/>
      <w:pPr>
        <w:ind w:left="2054" w:hanging="360"/>
      </w:pPr>
      <w:rPr>
        <w:rFonts w:ascii="Wingdings" w:hAnsi="Wingdings" w:hint="default"/>
      </w:rPr>
    </w:lvl>
    <w:lvl w:ilvl="3" w:tplc="04090001" w:tentative="1">
      <w:start w:val="1"/>
      <w:numFmt w:val="bullet"/>
      <w:lvlText w:val=""/>
      <w:lvlJc w:val="left"/>
      <w:pPr>
        <w:ind w:left="2774" w:hanging="360"/>
      </w:pPr>
      <w:rPr>
        <w:rFonts w:ascii="Symbol" w:hAnsi="Symbol" w:hint="default"/>
      </w:rPr>
    </w:lvl>
    <w:lvl w:ilvl="4" w:tplc="04090003" w:tentative="1">
      <w:start w:val="1"/>
      <w:numFmt w:val="bullet"/>
      <w:lvlText w:val="o"/>
      <w:lvlJc w:val="left"/>
      <w:pPr>
        <w:ind w:left="3494" w:hanging="360"/>
      </w:pPr>
      <w:rPr>
        <w:rFonts w:ascii="Courier New" w:hAnsi="Courier New" w:cs="Courier New" w:hint="default"/>
      </w:rPr>
    </w:lvl>
    <w:lvl w:ilvl="5" w:tplc="04090005" w:tentative="1">
      <w:start w:val="1"/>
      <w:numFmt w:val="bullet"/>
      <w:lvlText w:val=""/>
      <w:lvlJc w:val="left"/>
      <w:pPr>
        <w:ind w:left="4214" w:hanging="360"/>
      </w:pPr>
      <w:rPr>
        <w:rFonts w:ascii="Wingdings" w:hAnsi="Wingdings" w:hint="default"/>
      </w:rPr>
    </w:lvl>
    <w:lvl w:ilvl="6" w:tplc="04090001" w:tentative="1">
      <w:start w:val="1"/>
      <w:numFmt w:val="bullet"/>
      <w:lvlText w:val=""/>
      <w:lvlJc w:val="left"/>
      <w:pPr>
        <w:ind w:left="4934" w:hanging="360"/>
      </w:pPr>
      <w:rPr>
        <w:rFonts w:ascii="Symbol" w:hAnsi="Symbol" w:hint="default"/>
      </w:rPr>
    </w:lvl>
    <w:lvl w:ilvl="7" w:tplc="04090003" w:tentative="1">
      <w:start w:val="1"/>
      <w:numFmt w:val="bullet"/>
      <w:lvlText w:val="o"/>
      <w:lvlJc w:val="left"/>
      <w:pPr>
        <w:ind w:left="5654" w:hanging="360"/>
      </w:pPr>
      <w:rPr>
        <w:rFonts w:ascii="Courier New" w:hAnsi="Courier New" w:cs="Courier New" w:hint="default"/>
      </w:rPr>
    </w:lvl>
    <w:lvl w:ilvl="8" w:tplc="04090005" w:tentative="1">
      <w:start w:val="1"/>
      <w:numFmt w:val="bullet"/>
      <w:lvlText w:val=""/>
      <w:lvlJc w:val="left"/>
      <w:pPr>
        <w:ind w:left="6374" w:hanging="360"/>
      </w:pPr>
      <w:rPr>
        <w:rFonts w:ascii="Wingdings" w:hAnsi="Wingdings" w:hint="default"/>
      </w:rPr>
    </w:lvl>
  </w:abstractNum>
  <w:abstractNum w:abstractNumId="6" w15:restartNumberingAfterBreak="0">
    <w:nsid w:val="4A445835"/>
    <w:multiLevelType w:val="hybridMultilevel"/>
    <w:tmpl w:val="76B0C23E"/>
    <w:lvl w:ilvl="0" w:tplc="04090001">
      <w:start w:val="1"/>
      <w:numFmt w:val="bullet"/>
      <w:lvlText w:val=""/>
      <w:lvlJc w:val="left"/>
      <w:pPr>
        <w:ind w:left="1694" w:hanging="360"/>
      </w:pPr>
      <w:rPr>
        <w:rFonts w:ascii="Symbol" w:hAnsi="Symbol" w:hint="default"/>
      </w:rPr>
    </w:lvl>
    <w:lvl w:ilvl="1" w:tplc="04090003" w:tentative="1">
      <w:start w:val="1"/>
      <w:numFmt w:val="bullet"/>
      <w:lvlText w:val="o"/>
      <w:lvlJc w:val="left"/>
      <w:pPr>
        <w:ind w:left="2414" w:hanging="360"/>
      </w:pPr>
      <w:rPr>
        <w:rFonts w:ascii="Courier New" w:hAnsi="Courier New" w:cs="Courier New" w:hint="default"/>
      </w:rPr>
    </w:lvl>
    <w:lvl w:ilvl="2" w:tplc="04090005" w:tentative="1">
      <w:start w:val="1"/>
      <w:numFmt w:val="bullet"/>
      <w:lvlText w:val=""/>
      <w:lvlJc w:val="left"/>
      <w:pPr>
        <w:ind w:left="3134" w:hanging="360"/>
      </w:pPr>
      <w:rPr>
        <w:rFonts w:ascii="Wingdings" w:hAnsi="Wingdings" w:hint="default"/>
      </w:rPr>
    </w:lvl>
    <w:lvl w:ilvl="3" w:tplc="04090001" w:tentative="1">
      <w:start w:val="1"/>
      <w:numFmt w:val="bullet"/>
      <w:lvlText w:val=""/>
      <w:lvlJc w:val="left"/>
      <w:pPr>
        <w:ind w:left="3854" w:hanging="360"/>
      </w:pPr>
      <w:rPr>
        <w:rFonts w:ascii="Symbol" w:hAnsi="Symbol" w:hint="default"/>
      </w:rPr>
    </w:lvl>
    <w:lvl w:ilvl="4" w:tplc="04090003" w:tentative="1">
      <w:start w:val="1"/>
      <w:numFmt w:val="bullet"/>
      <w:lvlText w:val="o"/>
      <w:lvlJc w:val="left"/>
      <w:pPr>
        <w:ind w:left="4574" w:hanging="360"/>
      </w:pPr>
      <w:rPr>
        <w:rFonts w:ascii="Courier New" w:hAnsi="Courier New" w:cs="Courier New" w:hint="default"/>
      </w:rPr>
    </w:lvl>
    <w:lvl w:ilvl="5" w:tplc="04090005" w:tentative="1">
      <w:start w:val="1"/>
      <w:numFmt w:val="bullet"/>
      <w:lvlText w:val=""/>
      <w:lvlJc w:val="left"/>
      <w:pPr>
        <w:ind w:left="5294" w:hanging="360"/>
      </w:pPr>
      <w:rPr>
        <w:rFonts w:ascii="Wingdings" w:hAnsi="Wingdings" w:hint="default"/>
      </w:rPr>
    </w:lvl>
    <w:lvl w:ilvl="6" w:tplc="04090001" w:tentative="1">
      <w:start w:val="1"/>
      <w:numFmt w:val="bullet"/>
      <w:lvlText w:val=""/>
      <w:lvlJc w:val="left"/>
      <w:pPr>
        <w:ind w:left="6014" w:hanging="360"/>
      </w:pPr>
      <w:rPr>
        <w:rFonts w:ascii="Symbol" w:hAnsi="Symbol" w:hint="default"/>
      </w:rPr>
    </w:lvl>
    <w:lvl w:ilvl="7" w:tplc="04090003" w:tentative="1">
      <w:start w:val="1"/>
      <w:numFmt w:val="bullet"/>
      <w:lvlText w:val="o"/>
      <w:lvlJc w:val="left"/>
      <w:pPr>
        <w:ind w:left="6734" w:hanging="360"/>
      </w:pPr>
      <w:rPr>
        <w:rFonts w:ascii="Courier New" w:hAnsi="Courier New" w:cs="Courier New" w:hint="default"/>
      </w:rPr>
    </w:lvl>
    <w:lvl w:ilvl="8" w:tplc="04090005" w:tentative="1">
      <w:start w:val="1"/>
      <w:numFmt w:val="bullet"/>
      <w:lvlText w:val=""/>
      <w:lvlJc w:val="left"/>
      <w:pPr>
        <w:ind w:left="7454" w:hanging="360"/>
      </w:pPr>
      <w:rPr>
        <w:rFonts w:ascii="Wingdings" w:hAnsi="Wingdings" w:hint="default"/>
      </w:rPr>
    </w:lvl>
  </w:abstractNum>
  <w:abstractNum w:abstractNumId="7" w15:restartNumberingAfterBreak="0">
    <w:nsid w:val="62995FE9"/>
    <w:multiLevelType w:val="hybridMultilevel"/>
    <w:tmpl w:val="D87A3934"/>
    <w:lvl w:ilvl="0" w:tplc="87426670">
      <w:numFmt w:val="bullet"/>
      <w:lvlText w:val="-"/>
      <w:lvlJc w:val="left"/>
      <w:pPr>
        <w:ind w:left="614" w:hanging="360"/>
      </w:pPr>
      <w:rPr>
        <w:rFonts w:ascii="Arial Black" w:eastAsiaTheme="minorHAnsi" w:hAnsi="Arial Black" w:cstheme="minorBidi" w:hint="default"/>
      </w:rPr>
    </w:lvl>
    <w:lvl w:ilvl="1" w:tplc="04090001">
      <w:start w:val="1"/>
      <w:numFmt w:val="bullet"/>
      <w:lvlText w:val=""/>
      <w:lvlJc w:val="left"/>
      <w:pPr>
        <w:ind w:left="1334" w:hanging="360"/>
      </w:pPr>
      <w:rPr>
        <w:rFonts w:ascii="Symbol" w:hAnsi="Symbol" w:hint="default"/>
      </w:rPr>
    </w:lvl>
    <w:lvl w:ilvl="2" w:tplc="04090005" w:tentative="1">
      <w:start w:val="1"/>
      <w:numFmt w:val="bullet"/>
      <w:lvlText w:val=""/>
      <w:lvlJc w:val="left"/>
      <w:pPr>
        <w:ind w:left="2054" w:hanging="360"/>
      </w:pPr>
      <w:rPr>
        <w:rFonts w:ascii="Wingdings" w:hAnsi="Wingdings" w:hint="default"/>
      </w:rPr>
    </w:lvl>
    <w:lvl w:ilvl="3" w:tplc="04090001" w:tentative="1">
      <w:start w:val="1"/>
      <w:numFmt w:val="bullet"/>
      <w:lvlText w:val=""/>
      <w:lvlJc w:val="left"/>
      <w:pPr>
        <w:ind w:left="2774" w:hanging="360"/>
      </w:pPr>
      <w:rPr>
        <w:rFonts w:ascii="Symbol" w:hAnsi="Symbol" w:hint="default"/>
      </w:rPr>
    </w:lvl>
    <w:lvl w:ilvl="4" w:tplc="04090003" w:tentative="1">
      <w:start w:val="1"/>
      <w:numFmt w:val="bullet"/>
      <w:lvlText w:val="o"/>
      <w:lvlJc w:val="left"/>
      <w:pPr>
        <w:ind w:left="3494" w:hanging="360"/>
      </w:pPr>
      <w:rPr>
        <w:rFonts w:ascii="Courier New" w:hAnsi="Courier New" w:cs="Courier New" w:hint="default"/>
      </w:rPr>
    </w:lvl>
    <w:lvl w:ilvl="5" w:tplc="04090005" w:tentative="1">
      <w:start w:val="1"/>
      <w:numFmt w:val="bullet"/>
      <w:lvlText w:val=""/>
      <w:lvlJc w:val="left"/>
      <w:pPr>
        <w:ind w:left="4214" w:hanging="360"/>
      </w:pPr>
      <w:rPr>
        <w:rFonts w:ascii="Wingdings" w:hAnsi="Wingdings" w:hint="default"/>
      </w:rPr>
    </w:lvl>
    <w:lvl w:ilvl="6" w:tplc="04090001" w:tentative="1">
      <w:start w:val="1"/>
      <w:numFmt w:val="bullet"/>
      <w:lvlText w:val=""/>
      <w:lvlJc w:val="left"/>
      <w:pPr>
        <w:ind w:left="4934" w:hanging="360"/>
      </w:pPr>
      <w:rPr>
        <w:rFonts w:ascii="Symbol" w:hAnsi="Symbol" w:hint="default"/>
      </w:rPr>
    </w:lvl>
    <w:lvl w:ilvl="7" w:tplc="04090003" w:tentative="1">
      <w:start w:val="1"/>
      <w:numFmt w:val="bullet"/>
      <w:lvlText w:val="o"/>
      <w:lvlJc w:val="left"/>
      <w:pPr>
        <w:ind w:left="5654" w:hanging="360"/>
      </w:pPr>
      <w:rPr>
        <w:rFonts w:ascii="Courier New" w:hAnsi="Courier New" w:cs="Courier New" w:hint="default"/>
      </w:rPr>
    </w:lvl>
    <w:lvl w:ilvl="8" w:tplc="04090005" w:tentative="1">
      <w:start w:val="1"/>
      <w:numFmt w:val="bullet"/>
      <w:lvlText w:val=""/>
      <w:lvlJc w:val="left"/>
      <w:pPr>
        <w:ind w:left="6374" w:hanging="360"/>
      </w:pPr>
      <w:rPr>
        <w:rFonts w:ascii="Wingdings" w:hAnsi="Wingdings" w:hint="default"/>
      </w:rPr>
    </w:lvl>
  </w:abstractNum>
  <w:abstractNum w:abstractNumId="8" w15:restartNumberingAfterBreak="0">
    <w:nsid w:val="6D7B444C"/>
    <w:multiLevelType w:val="hybridMultilevel"/>
    <w:tmpl w:val="C074A9A8"/>
    <w:lvl w:ilvl="0" w:tplc="ABF6828E">
      <w:numFmt w:val="bullet"/>
      <w:lvlText w:val="-"/>
      <w:lvlJc w:val="left"/>
      <w:pPr>
        <w:ind w:left="780" w:hanging="360"/>
      </w:pPr>
      <w:rPr>
        <w:rFonts w:ascii="Bell MT" w:eastAsiaTheme="minorHAnsi" w:hAnsi="Bell MT"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F27701B"/>
    <w:multiLevelType w:val="hybridMultilevel"/>
    <w:tmpl w:val="11F65F1C"/>
    <w:lvl w:ilvl="0" w:tplc="6DA828B6">
      <w:numFmt w:val="bullet"/>
      <w:lvlText w:val="-"/>
      <w:lvlJc w:val="left"/>
      <w:pPr>
        <w:ind w:left="885" w:hanging="360"/>
      </w:pPr>
      <w:rPr>
        <w:rFonts w:ascii="Arial Black" w:eastAsiaTheme="minorHAnsi" w:hAnsi="Arial Black" w:cstheme="minorBidi"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0" w15:restartNumberingAfterBreak="0">
    <w:nsid w:val="77DB700A"/>
    <w:multiLevelType w:val="hybridMultilevel"/>
    <w:tmpl w:val="F500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2"/>
  </w:num>
  <w:num w:numId="5">
    <w:abstractNumId w:val="3"/>
  </w:num>
  <w:num w:numId="6">
    <w:abstractNumId w:val="10"/>
  </w:num>
  <w:num w:numId="7">
    <w:abstractNumId w:val="1"/>
  </w:num>
  <w:num w:numId="8">
    <w:abstractNumId w:val="0"/>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2"/>
    <w:docVar w:name="SWDocIDLocation" w:val="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ABC37DC-8AA8-4179-93B8-8B41620E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ell MT" w:eastAsiaTheme="minorHAnsi" w:hAnsi="Bell MT" w:cstheme="majorBidi"/>
        <w:b/>
        <w:sz w:val="28"/>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spacing w:line="240" w:lineRule="auto"/>
    </w:pPr>
    <w:rPr>
      <w:rFonts w:asciiTheme="minorHAnsi"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b w:val="0"/>
      <w:sz w:val="18"/>
      <w:szCs w:val="1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heme="minorHAnsi" w:hAnsiTheme="minorHAnsi" w:cstheme="minorBidi"/>
      <w:b w:val="0"/>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heme="minorHAnsi" w:hAnsiTheme="minorHAnsi" w:cstheme="minorBidi"/>
      <w:b w:val="0"/>
      <w:sz w:val="22"/>
      <w:szCs w:val="22"/>
    </w:rPr>
  </w:style>
  <w:style w:type="paragraph" w:styleId="PlainText">
    <w:name w:val="Plain Text"/>
    <w:basedOn w:val="Normal"/>
    <w:link w:val="PlainTextChar"/>
    <w:uiPriority w:val="99"/>
    <w:semiHidden/>
    <w:unhideWhenUsed/>
    <w:pPr>
      <w:widowControl/>
    </w:pPr>
    <w:rPr>
      <w:rFonts w:ascii="Bell MT" w:hAnsi="Bell MT"/>
      <w:sz w:val="28"/>
      <w:szCs w:val="21"/>
    </w:rPr>
  </w:style>
  <w:style w:type="character" w:customStyle="1" w:styleId="PlainTextChar">
    <w:name w:val="Plain Text Char"/>
    <w:basedOn w:val="DefaultParagraphFont"/>
    <w:link w:val="PlainText"/>
    <w:uiPriority w:val="99"/>
    <w:semiHidden/>
    <w:rPr>
      <w:rFonts w:cstheme="minorBidi"/>
      <w:b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4375">
      <w:bodyDiv w:val="1"/>
      <w:marLeft w:val="0"/>
      <w:marRight w:val="0"/>
      <w:marTop w:val="0"/>
      <w:marBottom w:val="0"/>
      <w:divBdr>
        <w:top w:val="none" w:sz="0" w:space="0" w:color="auto"/>
        <w:left w:val="none" w:sz="0" w:space="0" w:color="auto"/>
        <w:bottom w:val="none" w:sz="0" w:space="0" w:color="auto"/>
        <w:right w:val="none" w:sz="0" w:space="0" w:color="auto"/>
      </w:divBdr>
    </w:div>
    <w:div w:id="693073820">
      <w:bodyDiv w:val="1"/>
      <w:marLeft w:val="0"/>
      <w:marRight w:val="0"/>
      <w:marTop w:val="0"/>
      <w:marBottom w:val="0"/>
      <w:divBdr>
        <w:top w:val="none" w:sz="0" w:space="0" w:color="auto"/>
        <w:left w:val="none" w:sz="0" w:space="0" w:color="auto"/>
        <w:bottom w:val="none" w:sz="0" w:space="0" w:color="auto"/>
        <w:right w:val="none" w:sz="0" w:space="0" w:color="auto"/>
      </w:divBdr>
    </w:div>
    <w:div w:id="711424945">
      <w:bodyDiv w:val="1"/>
      <w:marLeft w:val="0"/>
      <w:marRight w:val="0"/>
      <w:marTop w:val="0"/>
      <w:marBottom w:val="0"/>
      <w:divBdr>
        <w:top w:val="none" w:sz="0" w:space="0" w:color="auto"/>
        <w:left w:val="none" w:sz="0" w:space="0" w:color="auto"/>
        <w:bottom w:val="none" w:sz="0" w:space="0" w:color="auto"/>
        <w:right w:val="none" w:sz="0" w:space="0" w:color="auto"/>
      </w:divBdr>
    </w:div>
    <w:div w:id="91424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DCD70-5E61-4D60-994D-9993788A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1671</Characters>
  <Application>Microsoft Office Word</Application>
  <DocSecurity>0</DocSecurity>
  <Lines>64</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Norman.Solomon</dc:creator>
  <cp:keywords/>
  <dc:description/>
  <cp:lastModifiedBy>Charles S. McDowell</cp:lastModifiedBy>
  <cp:revision>5</cp:revision>
  <cp:lastPrinted>2017-02-14T19:35:00Z</cp:lastPrinted>
  <dcterms:created xsi:type="dcterms:W3CDTF">2019-07-07T16:06:00Z</dcterms:created>
  <dcterms:modified xsi:type="dcterms:W3CDTF">2019-07-08T22:20:00Z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PAC - 1245529v.2  02/14/2017 2:37 PM</vt:lpwstr>
  </property>
</Properties>
</file>